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9A494" w14:textId="77777777" w:rsidR="009E0143" w:rsidRDefault="009E0143" w:rsidP="00F10600">
      <w:pPr>
        <w:pStyle w:val="Title"/>
        <w:spacing w:after="120"/>
      </w:pPr>
      <w:r>
        <w:t>Printing Instructions</w:t>
      </w:r>
    </w:p>
    <w:p w14:paraId="17DA8A66" w14:textId="68016F5E" w:rsidR="00DA7270" w:rsidRDefault="00DA7270" w:rsidP="00DA7270">
      <w:r>
        <w:t>Historical seasons can be purchased as PDF files from</w:t>
      </w:r>
      <w:r>
        <w:br/>
      </w:r>
      <w:hyperlink r:id="rId8" w:history="1">
        <w:r w:rsidRPr="00DA7270">
          <w:rPr>
            <w:rStyle w:val="Hyperlink"/>
          </w:rPr>
          <w:t>SeasonTicketBaseball.com</w:t>
        </w:r>
      </w:hyperlink>
      <w:r>
        <w:t xml:space="preserve"> and printed at home. These include Player Cards and Stadium Cards for every team:</w:t>
      </w:r>
    </w:p>
    <w:p w14:paraId="35FC3B74" w14:textId="77777777" w:rsidR="00DA7270" w:rsidRDefault="00DA7270" w:rsidP="00DA7270">
      <w:pPr>
        <w:pStyle w:val="Heading1"/>
      </w:pPr>
      <w:r>
        <w:sym w:font="Wingdings" w:char="F071"/>
      </w:r>
      <w:r>
        <w:t xml:space="preserve"> Player Cards</w:t>
      </w:r>
    </w:p>
    <w:p w14:paraId="25E1F72B" w14:textId="4FC4478A" w:rsidR="00DA7270" w:rsidRDefault="003F01F9" w:rsidP="00DA7270">
      <w:r>
        <w:t xml:space="preserve">Each download </w:t>
      </w:r>
      <w:r w:rsidR="00DA7270">
        <w:t>include</w:t>
      </w:r>
      <w:r>
        <w:t>s</w:t>
      </w:r>
      <w:r w:rsidR="00DA7270">
        <w:t xml:space="preserve"> a </w:t>
      </w:r>
      <w:r w:rsidR="004C5C68">
        <w:t>“</w:t>
      </w:r>
      <w:r w:rsidR="00DA7270">
        <w:t>Teams</w:t>
      </w:r>
      <w:r w:rsidR="004C5C68">
        <w:t>”</w:t>
      </w:r>
      <w:r w:rsidR="00DA7270">
        <w:t xml:space="preserve"> folder with Player Cards, grouped by team and formatted to include 6 players per sheet (8.5” x 11”). All players from </w:t>
      </w:r>
      <w:r>
        <w:t>each</w:t>
      </w:r>
      <w:r w:rsidR="00DA7270">
        <w:t xml:space="preserve"> season are included.</w:t>
      </w:r>
    </w:p>
    <w:p w14:paraId="5F1D0286" w14:textId="1B68F628" w:rsidR="00DA7270" w:rsidRDefault="00F10600" w:rsidP="00DA7270">
      <w:pPr>
        <w:rPr>
          <w:i/>
          <w:iCs/>
        </w:rPr>
      </w:pPr>
      <w:r>
        <w:t>We use the following pre-</w:t>
      </w:r>
      <w:r w:rsidR="00DA7270">
        <w:t>perforated cardstock:</w:t>
      </w:r>
      <w:r>
        <w:br/>
      </w:r>
      <w:hyperlink r:id="rId9" w:history="1">
        <w:r w:rsidR="004C5C68" w:rsidRPr="00F10600">
          <w:rPr>
            <w:rStyle w:val="Hyperlink"/>
            <w:rFonts w:cstheme="minorHAnsi"/>
            <w:szCs w:val="20"/>
          </w:rPr>
          <w:t>https://amzn.to/3axsyio</w:t>
        </w:r>
      </w:hyperlink>
      <w:r w:rsidR="008B534D">
        <w:rPr>
          <w:rStyle w:val="Hyperlink"/>
          <w:rFonts w:cstheme="minorHAnsi"/>
          <w:sz w:val="22"/>
        </w:rPr>
        <w:br/>
      </w:r>
      <w:r w:rsidR="00DA7270" w:rsidRPr="003F01F9">
        <w:rPr>
          <w:i/>
          <w:iCs/>
        </w:rPr>
        <w:t>(or search</w:t>
      </w:r>
      <w:r w:rsidR="003F01F9">
        <w:rPr>
          <w:i/>
          <w:iCs/>
        </w:rPr>
        <w:t xml:space="preserve"> for</w:t>
      </w:r>
      <w:r w:rsidR="00DA7270" w:rsidRPr="003F01F9">
        <w:rPr>
          <w:i/>
          <w:iCs/>
        </w:rPr>
        <w:t xml:space="preserve"> “perforated cards 6 per page”)</w:t>
      </w:r>
    </w:p>
    <w:p w14:paraId="46FCCF5C" w14:textId="771BA7A0" w:rsidR="00F10600" w:rsidRPr="00F10600" w:rsidRDefault="00F10600" w:rsidP="00DA7270">
      <w:pPr>
        <w:rPr>
          <w:i/>
          <w:iCs/>
          <w:szCs w:val="20"/>
        </w:rPr>
      </w:pPr>
      <w:r w:rsidRPr="00F10600">
        <w:rPr>
          <w:szCs w:val="20"/>
        </w:rPr>
        <w:t>If you are using standard card stock, check out this video by Dave Gardner:</w:t>
      </w:r>
      <w:r w:rsidRPr="00F10600">
        <w:rPr>
          <w:i/>
          <w:iCs/>
          <w:szCs w:val="20"/>
        </w:rPr>
        <w:t xml:space="preserve"> </w:t>
      </w:r>
      <w:hyperlink r:id="rId10" w:history="1">
        <w:r w:rsidRPr="00F10600">
          <w:rPr>
            <w:rStyle w:val="Hyperlink"/>
            <w:rFonts w:cstheme="minorHAnsi"/>
            <w:szCs w:val="20"/>
          </w:rPr>
          <w:t>https://</w:t>
        </w:r>
        <w:r w:rsidRPr="00F10600">
          <w:rPr>
            <w:rStyle w:val="Hyperlink"/>
            <w:rFonts w:cstheme="minorHAnsi"/>
            <w:szCs w:val="20"/>
          </w:rPr>
          <w:t>bit.ly/cutting-stb</w:t>
        </w:r>
      </w:hyperlink>
    </w:p>
    <w:p w14:paraId="1C323F26" w14:textId="77777777" w:rsidR="00DA7270" w:rsidRDefault="00DA7270" w:rsidP="00DA7270">
      <w:pPr>
        <w:pStyle w:val="Heading3"/>
      </w:pPr>
      <w:r>
        <w:t>RTF Files</w:t>
      </w:r>
    </w:p>
    <w:p w14:paraId="4EAD62F4" w14:textId="01FBCB0E" w:rsidR="00DA7270" w:rsidRDefault="003F01F9" w:rsidP="00DA7270">
      <w:r>
        <w:t>You can p</w:t>
      </w:r>
      <w:r w:rsidR="00DA7270">
        <w:t xml:space="preserve">rint the </w:t>
      </w:r>
      <w:r w:rsidR="00DA7270" w:rsidRPr="0012405D">
        <w:t>RTF files</w:t>
      </w:r>
      <w:r w:rsidR="00DA7270">
        <w:t xml:space="preserve"> using Microsoft Word. (Word displays a warning that the margins are too small, but if you choose “Print Anyway”, you should get good results).</w:t>
      </w:r>
    </w:p>
    <w:p w14:paraId="6CBA15C9" w14:textId="77777777" w:rsidR="00DA7270" w:rsidRDefault="00DA7270" w:rsidP="00DA7270">
      <w:pPr>
        <w:pStyle w:val="Heading3"/>
      </w:pPr>
      <w:r>
        <w:t>PDF Files</w:t>
      </w:r>
    </w:p>
    <w:p w14:paraId="39E2B67B" w14:textId="1A1A65C2" w:rsidR="00DA7270" w:rsidRDefault="003F01F9" w:rsidP="00DA7270">
      <w:r>
        <w:t xml:space="preserve">Cards are also provided as </w:t>
      </w:r>
      <w:r w:rsidR="00DA7270" w:rsidRPr="0012405D">
        <w:t>PDF files</w:t>
      </w:r>
      <w:r>
        <w:t xml:space="preserve">. </w:t>
      </w:r>
      <w:r w:rsidR="00DA7270">
        <w:t xml:space="preserve">Adobe Acrobat may add a margin </w:t>
      </w:r>
      <w:r w:rsidR="005E0385">
        <w:t>to</w:t>
      </w:r>
      <w:r w:rsidR="00DA7270">
        <w:t xml:space="preserve"> all four sides, making the printed cards somewhat asymmetrical. To get around this problem:</w:t>
      </w:r>
    </w:p>
    <w:p w14:paraId="497F6D44" w14:textId="77777777" w:rsidR="00DA7270" w:rsidRDefault="00DA7270" w:rsidP="00DA7270">
      <w:pPr>
        <w:pStyle w:val="ListParagraph"/>
        <w:numPr>
          <w:ilvl w:val="0"/>
          <w:numId w:val="4"/>
        </w:numPr>
      </w:pPr>
      <w:r>
        <w:t>Select “Properties” from the File Menu (or type Ctrl-D).</w:t>
      </w:r>
    </w:p>
    <w:p w14:paraId="388FA8B7" w14:textId="77777777" w:rsidR="00DA7270" w:rsidRDefault="00DA7270" w:rsidP="00DA7270">
      <w:pPr>
        <w:pStyle w:val="ListParagraph"/>
        <w:numPr>
          <w:ilvl w:val="0"/>
          <w:numId w:val="4"/>
        </w:numPr>
      </w:pPr>
      <w:r>
        <w:t>Click the Advanced tab.</w:t>
      </w:r>
    </w:p>
    <w:p w14:paraId="78FEF643" w14:textId="750E8C00" w:rsidR="008B534D" w:rsidRDefault="00DA7270" w:rsidP="00A9438D">
      <w:pPr>
        <w:pStyle w:val="ListParagraph"/>
        <w:numPr>
          <w:ilvl w:val="0"/>
          <w:numId w:val="4"/>
        </w:numPr>
      </w:pPr>
      <w:r>
        <w:t xml:space="preserve">Change Page Scaling from “Default” to “None”. </w:t>
      </w:r>
    </w:p>
    <w:p w14:paraId="37B56616" w14:textId="6E3421FC" w:rsidR="008B534D" w:rsidRDefault="008B534D" w:rsidP="008B534D">
      <w:pPr>
        <w:pStyle w:val="Heading3"/>
      </w:pPr>
      <w:r>
        <w:t>Black-and-White Printing</w:t>
      </w:r>
    </w:p>
    <w:p w14:paraId="1340378F" w14:textId="173B2870" w:rsidR="008B534D" w:rsidRPr="008B534D" w:rsidRDefault="008B534D" w:rsidP="008B534D">
      <w:pPr>
        <w:rPr>
          <w:i/>
          <w:iCs/>
        </w:rPr>
      </w:pPr>
      <w:r w:rsidRPr="008B534D">
        <w:rPr>
          <w:i/>
          <w:iCs/>
        </w:rPr>
        <w:t xml:space="preserve">Color printing is not required </w:t>
      </w:r>
      <w:r>
        <w:rPr>
          <w:i/>
          <w:iCs/>
        </w:rPr>
        <w:t>to read or understand any game documents (players, stadiums, rules, reference cards, etc.)</w:t>
      </w:r>
      <w:r w:rsidRPr="008B534D">
        <w:rPr>
          <w:i/>
          <w:iCs/>
        </w:rPr>
        <w:t xml:space="preserve"> </w:t>
      </w:r>
    </w:p>
    <w:p w14:paraId="4362266F" w14:textId="5C7A1B41" w:rsidR="00B04037" w:rsidRDefault="00B04037" w:rsidP="00B04037">
      <w:pPr>
        <w:pStyle w:val="Heading1"/>
      </w:pPr>
      <w:r>
        <w:sym w:font="Wingdings" w:char="F071"/>
      </w:r>
      <w:r>
        <w:t xml:space="preserve"> Stadium Cards</w:t>
      </w:r>
    </w:p>
    <w:p w14:paraId="27693BA1" w14:textId="68E00268" w:rsidR="00B04037" w:rsidRDefault="00B04037" w:rsidP="00B04037">
      <w:r>
        <w:t xml:space="preserve">Each team includes one single-sided Stadium Card. As with the Quick Start </w:t>
      </w:r>
      <w:r w:rsidR="003F01F9">
        <w:t xml:space="preserve">Card </w:t>
      </w:r>
      <w:r>
        <w:t xml:space="preserve">and Strategy Card, these are intended to </w:t>
      </w:r>
      <w:r w:rsidR="00D445B4">
        <w:t xml:space="preserve">be </w:t>
      </w:r>
      <w:r>
        <w:t>printed on 8.5” x 11” cardstock</w:t>
      </w:r>
      <w:r w:rsidR="00A51874">
        <w:t>:</w:t>
      </w:r>
    </w:p>
    <w:p w14:paraId="61618CEC" w14:textId="7668209C" w:rsidR="008B534D" w:rsidRDefault="00000000" w:rsidP="00B04037">
      <w:pPr>
        <w:rPr>
          <w:rStyle w:val="Hyperlink"/>
          <w:rFonts w:cstheme="minorHAnsi"/>
          <w:sz w:val="22"/>
        </w:rPr>
      </w:pPr>
      <w:hyperlink r:id="rId11" w:history="1">
        <w:r w:rsidR="00A51874" w:rsidRPr="00A51874">
          <w:rPr>
            <w:rStyle w:val="Hyperlink"/>
            <w:rFonts w:cstheme="minorHAnsi"/>
            <w:sz w:val="22"/>
          </w:rPr>
          <w:t>https://amzn.to/38YMABY</w:t>
        </w:r>
      </w:hyperlink>
    </w:p>
    <w:p w14:paraId="3E46AF53" w14:textId="419A5E6B" w:rsidR="006747DB" w:rsidRDefault="006747DB" w:rsidP="00F10600">
      <w:pPr>
        <w:pStyle w:val="Title"/>
        <w:spacing w:after="120"/>
      </w:pPr>
      <w:r>
        <w:t>Pre-Printed Teams</w:t>
      </w:r>
    </w:p>
    <w:p w14:paraId="456A7676" w14:textId="06EFB084" w:rsidR="00F10600" w:rsidRPr="00622C38" w:rsidRDefault="00F10600" w:rsidP="00F10600">
      <w:pPr>
        <w:rPr>
          <w:i/>
          <w:iCs/>
        </w:rPr>
      </w:pPr>
      <w:r>
        <w:rPr>
          <w:i/>
          <w:iCs/>
        </w:rPr>
        <w:t>Complete seasons are available at</w:t>
      </w:r>
      <w:r>
        <w:rPr>
          <w:i/>
          <w:iCs/>
        </w:rPr>
        <w:t xml:space="preserve"> </w:t>
      </w:r>
      <w:hyperlink r:id="rId12" w:history="1">
        <w:r w:rsidRPr="006A7C12">
          <w:rPr>
            <w:rStyle w:val="Hyperlink"/>
          </w:rPr>
          <w:t>SeasonTicketBaseball.com</w:t>
        </w:r>
      </w:hyperlink>
      <w:r>
        <w:t>.</w:t>
      </w:r>
    </w:p>
    <w:p w14:paraId="10523EFA" w14:textId="6D8D2FA0" w:rsidR="006747DB" w:rsidRDefault="006747DB" w:rsidP="00B04037">
      <w:r>
        <w:t xml:space="preserve">Individual printed teams (on the cardstock mentioned above) can </w:t>
      </w:r>
      <w:r w:rsidR="00F10600">
        <w:t>also b</w:t>
      </w:r>
      <w:r>
        <w:t xml:space="preserve">e purchased </w:t>
      </w:r>
      <w:r w:rsidR="00622C38">
        <w:t>for $</w:t>
      </w:r>
      <w:r w:rsidR="006B60E4">
        <w:t>8</w:t>
      </w:r>
      <w:r w:rsidR="00622C38">
        <w:t xml:space="preserve"> each.</w:t>
      </w:r>
      <w:r>
        <w:t xml:space="preserve"> </w:t>
      </w:r>
      <w:r w:rsidR="005E0385">
        <w:t>Each purchase also includes that team’s Stadium Card.</w:t>
      </w:r>
      <w:r w:rsidR="00F10600">
        <w:t xml:space="preserve"> All printed products can </w:t>
      </w:r>
      <w:r>
        <w:t>be shipped within the United States and Canada.</w:t>
      </w:r>
    </w:p>
    <w:p w14:paraId="2CE9AD8B" w14:textId="18A8917C" w:rsidR="00DA7270" w:rsidRDefault="00DA7270" w:rsidP="00F10600">
      <w:pPr>
        <w:pStyle w:val="Title"/>
        <w:spacing w:after="120"/>
      </w:pPr>
      <w:r>
        <w:br w:type="column"/>
      </w:r>
      <w:r>
        <w:t>Free Downloads</w:t>
      </w:r>
    </w:p>
    <w:p w14:paraId="31A91DF0" w14:textId="0A48B7E3" w:rsidR="00DA7270" w:rsidRDefault="00DA7270" w:rsidP="00DA7270">
      <w:r>
        <w:t xml:space="preserve">The following are available for free at </w:t>
      </w:r>
      <w:hyperlink r:id="rId13" w:history="1">
        <w:r w:rsidRPr="00DA7270">
          <w:rPr>
            <w:rStyle w:val="Hyperlink"/>
          </w:rPr>
          <w:t>SeasonTicketBaseball.com/downloads.html</w:t>
        </w:r>
      </w:hyperlink>
      <w:r>
        <w:t>:</w:t>
      </w:r>
    </w:p>
    <w:p w14:paraId="390E6430" w14:textId="79865649" w:rsidR="00DA7270" w:rsidRDefault="00DA7270" w:rsidP="00DA7270">
      <w:pPr>
        <w:pStyle w:val="Heading1"/>
      </w:pPr>
      <w:r>
        <w:sym w:font="Wingdings" w:char="F071"/>
      </w:r>
      <w:r>
        <w:t xml:space="preserve"> Stadium Cards</w:t>
      </w:r>
    </w:p>
    <w:p w14:paraId="2ADBB038" w14:textId="30AFEC1A" w:rsidR="00DA7270" w:rsidRDefault="00F10600" w:rsidP="00DA7270">
      <w:r>
        <w:t xml:space="preserve">All </w:t>
      </w:r>
      <w:r w:rsidR="00DA7270">
        <w:t xml:space="preserve">Stadium Cards are </w:t>
      </w:r>
      <w:r w:rsidR="00DA7270" w:rsidRPr="00102753">
        <w:rPr>
          <w:i/>
          <w:iCs/>
        </w:rPr>
        <w:t>available as free downloads</w:t>
      </w:r>
      <w:r w:rsidR="00DA7270">
        <w:t>.</w:t>
      </w:r>
    </w:p>
    <w:p w14:paraId="4848BBE9" w14:textId="3BA7504B" w:rsidR="00DA7270" w:rsidRDefault="00DA7270" w:rsidP="00DA7270">
      <w:r>
        <w:t xml:space="preserve">Stadium Cards are released under </w:t>
      </w:r>
      <w:r w:rsidRPr="00DA7270">
        <w:t xml:space="preserve">the </w:t>
      </w:r>
      <w:r w:rsidRPr="00DA7270">
        <w:rPr>
          <w:b/>
          <w:bCs/>
        </w:rPr>
        <w:t>Creative Commons Attribution-NonCommercial 4.0 International License</w:t>
      </w:r>
      <w:r w:rsidRPr="00DA7270">
        <w:t xml:space="preserve">. This means you are free to </w:t>
      </w:r>
      <w:r>
        <w:t>modify</w:t>
      </w:r>
      <w:r w:rsidRPr="00DA7270">
        <w:t xml:space="preserve"> and redistribute </w:t>
      </w:r>
      <w:r>
        <w:t>them</w:t>
      </w:r>
      <w:r w:rsidRPr="00DA7270">
        <w:t>.</w:t>
      </w:r>
    </w:p>
    <w:p w14:paraId="10668E9F" w14:textId="1BB366D2" w:rsidR="0012405D" w:rsidRDefault="0012405D" w:rsidP="0012405D">
      <w:pPr>
        <w:pStyle w:val="Heading1"/>
      </w:pPr>
      <w:r>
        <w:sym w:font="Wingdings" w:char="F071"/>
      </w:r>
      <w:r>
        <w:t xml:space="preserve"> Scoresheet</w:t>
      </w:r>
    </w:p>
    <w:p w14:paraId="7C4EE443" w14:textId="4CF8E8F7" w:rsidR="00F869B8" w:rsidRDefault="0012405D" w:rsidP="00DA7270">
      <w:r>
        <w:t xml:space="preserve">A 2-page scoresheet, customized for use with </w:t>
      </w:r>
      <w:r w:rsidRPr="009D7CD5">
        <w:rPr>
          <w:i/>
          <w:iCs/>
        </w:rPr>
        <w:t>Season Ticket Baseball</w:t>
      </w:r>
      <w:r>
        <w:t>. Page 1 records the batting results for the Away Team and Page 2 records results for the Home Team. This may be printed double-sided if desired.</w:t>
      </w:r>
      <w:r w:rsidR="00F869B8">
        <w:t xml:space="preserve"> </w:t>
      </w:r>
    </w:p>
    <w:p w14:paraId="3A68BF0F" w14:textId="5EB2C9D6" w:rsidR="005A510F" w:rsidRDefault="00D64032" w:rsidP="00D64032">
      <w:pPr>
        <w:pStyle w:val="Heading1"/>
      </w:pPr>
      <w:r>
        <w:sym w:font="Wingdings" w:char="F071"/>
      </w:r>
      <w:r>
        <w:t xml:space="preserve"> </w:t>
      </w:r>
      <w:r w:rsidR="005A510F">
        <w:t>Pitcher Batting Cards</w:t>
      </w:r>
    </w:p>
    <w:p w14:paraId="790A3EF4" w14:textId="25636F16" w:rsidR="00704135" w:rsidRDefault="005A510F" w:rsidP="009E0143">
      <w:r>
        <w:t xml:space="preserve">Pitcher Batting Cards </w:t>
      </w:r>
      <w:r w:rsidR="00FA2E2D">
        <w:t>are also single-sided. The document contains 6 identical cards</w:t>
      </w:r>
      <w:r>
        <w:t xml:space="preserve"> (each pitcher’s ratings determine which column</w:t>
      </w:r>
      <w:r w:rsidR="005E0385">
        <w:t>s</w:t>
      </w:r>
      <w:r>
        <w:t xml:space="preserve"> to use). </w:t>
      </w:r>
      <w:r w:rsidR="0012405D">
        <w:t>If you play without the designated hitter, you should insert one Pitcher Batting card</w:t>
      </w:r>
      <w:r>
        <w:t xml:space="preserve"> into </w:t>
      </w:r>
      <w:r w:rsidR="0012405D">
        <w:t>each</w:t>
      </w:r>
      <w:r>
        <w:t xml:space="preserve"> lineup. As with Player Cards, you can </w:t>
      </w:r>
      <w:r w:rsidR="005E0385">
        <w:t xml:space="preserve">print these on </w:t>
      </w:r>
      <w:r>
        <w:t>perforated cardstock</w:t>
      </w:r>
      <w:r w:rsidR="005E0385">
        <w:t xml:space="preserve"> with 6 cards per page</w:t>
      </w:r>
      <w:r w:rsidR="00FA2E2D">
        <w:t>.</w:t>
      </w:r>
    </w:p>
    <w:p w14:paraId="72A952C4" w14:textId="45155356" w:rsidR="0047669D" w:rsidRDefault="0047669D" w:rsidP="009E0143">
      <w:r>
        <w:t xml:space="preserve">You can also buy pre-printed Pitcher Batting cards at </w:t>
      </w:r>
      <w:hyperlink r:id="rId14" w:history="1">
        <w:r w:rsidRPr="006A7C12">
          <w:rPr>
            <w:rStyle w:val="Hyperlink"/>
          </w:rPr>
          <w:t>SeasonTicketBaseball.com</w:t>
        </w:r>
      </w:hyperlink>
      <w:r>
        <w:t xml:space="preserve">. </w:t>
      </w:r>
    </w:p>
    <w:p w14:paraId="20A7AF89" w14:textId="28EF25B5" w:rsidR="00DA7270" w:rsidRDefault="00DA7270" w:rsidP="00F10600">
      <w:pPr>
        <w:pStyle w:val="Title"/>
        <w:spacing w:after="120"/>
      </w:pPr>
      <w:r>
        <w:t>Additional Items</w:t>
      </w:r>
    </w:p>
    <w:p w14:paraId="53BA165D" w14:textId="5337B465" w:rsidR="009E0143" w:rsidRDefault="00D64032" w:rsidP="00D64032">
      <w:pPr>
        <w:pStyle w:val="Heading1"/>
      </w:pPr>
      <w:r>
        <w:sym w:font="Wingdings" w:char="F071"/>
      </w:r>
      <w:r>
        <w:t xml:space="preserve"> </w:t>
      </w:r>
      <w:r w:rsidR="0072215C">
        <w:t>Dice</w:t>
      </w:r>
    </w:p>
    <w:p w14:paraId="59A8F728" w14:textId="25AC5964" w:rsidR="009E0143" w:rsidRDefault="00074453" w:rsidP="009E0143">
      <w:r>
        <w:t>O</w:t>
      </w:r>
      <w:r w:rsidR="009E0143">
        <w:t>ne six-</w:t>
      </w:r>
      <w:r w:rsidR="00B64C8B">
        <w:t>sided</w:t>
      </w:r>
      <w:r w:rsidR="009E0143">
        <w:t xml:space="preserve"> die and two ten-sided dice.</w:t>
      </w:r>
    </w:p>
    <w:p w14:paraId="22EFD83F" w14:textId="6A6628CE" w:rsidR="009E0143" w:rsidRDefault="009E0143" w:rsidP="009E0143">
      <w:r>
        <w:t>The game assumes that the six-sided die is red and the ten-sided dice are blue and white (</w:t>
      </w:r>
      <w:r w:rsidR="00A51874">
        <w:t>letting you</w:t>
      </w:r>
      <w:r>
        <w:t xml:space="preserve"> read the dice in the order </w:t>
      </w:r>
      <w:r w:rsidR="0012405D">
        <w:t>“</w:t>
      </w:r>
      <w:r>
        <w:t>red-white-blue</w:t>
      </w:r>
      <w:r w:rsidR="0012405D">
        <w:t>”</w:t>
      </w:r>
      <w:r>
        <w:t xml:space="preserve"> to create a 3-digit number). </w:t>
      </w:r>
      <w:r w:rsidR="00575788">
        <w:t>Y</w:t>
      </w:r>
      <w:r>
        <w:t>ou can use any color dice, as long as you have a way to different</w:t>
      </w:r>
      <w:r w:rsidR="00FF759E">
        <w:t>iate the ten-sided dice.</w:t>
      </w:r>
    </w:p>
    <w:p w14:paraId="36AD0661" w14:textId="234FDA9B" w:rsidR="00FF759E" w:rsidRDefault="00FF759E" w:rsidP="009E0143">
      <w:r>
        <w:t xml:space="preserve">You can buy dice </w:t>
      </w:r>
      <w:r w:rsidR="006A7C12">
        <w:t xml:space="preserve">at </w:t>
      </w:r>
      <w:hyperlink r:id="rId15" w:history="1">
        <w:r w:rsidR="006A7C12" w:rsidRPr="006A7C12">
          <w:rPr>
            <w:rStyle w:val="Hyperlink"/>
          </w:rPr>
          <w:t>SeasonTicketBaseball.com</w:t>
        </w:r>
      </w:hyperlink>
      <w:r w:rsidR="006A7C12">
        <w:t>.</w:t>
      </w:r>
      <w:r>
        <w:t xml:space="preserve"> </w:t>
      </w:r>
    </w:p>
    <w:p w14:paraId="0C8480C7" w14:textId="17E93E53" w:rsidR="0072215C" w:rsidRDefault="0072215C" w:rsidP="0072215C">
      <w:pPr>
        <w:pStyle w:val="Heading1"/>
      </w:pPr>
      <w:r>
        <w:sym w:font="Wingdings" w:char="F071"/>
      </w:r>
      <w:r>
        <w:t xml:space="preserve"> Storage Bags</w:t>
      </w:r>
    </w:p>
    <w:p w14:paraId="4A2A6D46" w14:textId="007B2BEB" w:rsidR="0072215C" w:rsidRDefault="0072215C" w:rsidP="0072215C">
      <w:r>
        <w:t>5” x 5” clear plastic bags for storing individual teams:</w:t>
      </w:r>
    </w:p>
    <w:p w14:paraId="61C0CBA2" w14:textId="09D54366" w:rsidR="0072215C" w:rsidRPr="009E0143" w:rsidRDefault="00000000" w:rsidP="00751BD1">
      <w:hyperlink r:id="rId16" w:history="1">
        <w:r w:rsidR="00751BD1" w:rsidRPr="00751BD1">
          <w:rPr>
            <w:rStyle w:val="Hyperlink"/>
            <w:rFonts w:cstheme="minorHAnsi"/>
            <w:sz w:val="22"/>
          </w:rPr>
          <w:t>https://amzn.to/3mYO4Qd</w:t>
        </w:r>
      </w:hyperlink>
    </w:p>
    <w:sectPr w:rsidR="0072215C" w:rsidRPr="009E0143" w:rsidSect="008721D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A057" w14:textId="77777777" w:rsidR="008721DA" w:rsidRDefault="008721DA" w:rsidP="00C72A0E">
      <w:pPr>
        <w:spacing w:after="0" w:line="240" w:lineRule="auto"/>
      </w:pPr>
      <w:r>
        <w:separator/>
      </w:r>
    </w:p>
  </w:endnote>
  <w:endnote w:type="continuationSeparator" w:id="0">
    <w:p w14:paraId="1152E86B" w14:textId="77777777" w:rsidR="008721DA" w:rsidRDefault="008721DA" w:rsidP="00C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D25C4" w14:textId="77777777" w:rsidR="008721DA" w:rsidRDefault="008721DA" w:rsidP="00C72A0E">
      <w:pPr>
        <w:spacing w:after="0" w:line="240" w:lineRule="auto"/>
      </w:pPr>
      <w:r>
        <w:separator/>
      </w:r>
    </w:p>
  </w:footnote>
  <w:footnote w:type="continuationSeparator" w:id="0">
    <w:p w14:paraId="6AF6FEA3" w14:textId="77777777" w:rsidR="008721DA" w:rsidRDefault="008721DA" w:rsidP="00C72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8C3"/>
    <w:multiLevelType w:val="hybridMultilevel"/>
    <w:tmpl w:val="011A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29C"/>
    <w:multiLevelType w:val="hybridMultilevel"/>
    <w:tmpl w:val="8250C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A6081"/>
    <w:multiLevelType w:val="hybridMultilevel"/>
    <w:tmpl w:val="FEF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6740"/>
    <w:multiLevelType w:val="hybridMultilevel"/>
    <w:tmpl w:val="A45AA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2402007">
    <w:abstractNumId w:val="0"/>
  </w:num>
  <w:num w:numId="2" w16cid:durableId="1595430133">
    <w:abstractNumId w:val="3"/>
  </w:num>
  <w:num w:numId="3" w16cid:durableId="248543279">
    <w:abstractNumId w:val="2"/>
  </w:num>
  <w:num w:numId="4" w16cid:durableId="1833062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C"/>
    <w:rsid w:val="00014BEF"/>
    <w:rsid w:val="0003453E"/>
    <w:rsid w:val="000412D6"/>
    <w:rsid w:val="00043E6D"/>
    <w:rsid w:val="0004505C"/>
    <w:rsid w:val="000538A1"/>
    <w:rsid w:val="000734AE"/>
    <w:rsid w:val="00074453"/>
    <w:rsid w:val="0008077D"/>
    <w:rsid w:val="000D3581"/>
    <w:rsid w:val="00102753"/>
    <w:rsid w:val="0012209C"/>
    <w:rsid w:val="0012405D"/>
    <w:rsid w:val="001401F0"/>
    <w:rsid w:val="00142D38"/>
    <w:rsid w:val="00154B40"/>
    <w:rsid w:val="0016180B"/>
    <w:rsid w:val="00167AD5"/>
    <w:rsid w:val="0017787B"/>
    <w:rsid w:val="00197D8E"/>
    <w:rsid w:val="001A76A6"/>
    <w:rsid w:val="001B5C6F"/>
    <w:rsid w:val="001C51AA"/>
    <w:rsid w:val="001D3ED8"/>
    <w:rsid w:val="001D66BF"/>
    <w:rsid w:val="001F17F6"/>
    <w:rsid w:val="002050EF"/>
    <w:rsid w:val="002651B6"/>
    <w:rsid w:val="00283567"/>
    <w:rsid w:val="00287B92"/>
    <w:rsid w:val="002909D9"/>
    <w:rsid w:val="0029365E"/>
    <w:rsid w:val="002A629D"/>
    <w:rsid w:val="002E140F"/>
    <w:rsid w:val="003118DA"/>
    <w:rsid w:val="00377AAD"/>
    <w:rsid w:val="00392148"/>
    <w:rsid w:val="003A25E2"/>
    <w:rsid w:val="003B38A9"/>
    <w:rsid w:val="003E1768"/>
    <w:rsid w:val="003F01F9"/>
    <w:rsid w:val="003F0A5A"/>
    <w:rsid w:val="00407258"/>
    <w:rsid w:val="004341D8"/>
    <w:rsid w:val="0047434C"/>
    <w:rsid w:val="0047669D"/>
    <w:rsid w:val="00497792"/>
    <w:rsid w:val="004C2C8B"/>
    <w:rsid w:val="004C5C68"/>
    <w:rsid w:val="004D0286"/>
    <w:rsid w:val="004E60EA"/>
    <w:rsid w:val="005160B4"/>
    <w:rsid w:val="005201FD"/>
    <w:rsid w:val="0052247A"/>
    <w:rsid w:val="005530CF"/>
    <w:rsid w:val="00570597"/>
    <w:rsid w:val="00575788"/>
    <w:rsid w:val="0058089B"/>
    <w:rsid w:val="00590E4A"/>
    <w:rsid w:val="005A510F"/>
    <w:rsid w:val="005E0385"/>
    <w:rsid w:val="005F5173"/>
    <w:rsid w:val="00622C38"/>
    <w:rsid w:val="00640841"/>
    <w:rsid w:val="00657517"/>
    <w:rsid w:val="006747DB"/>
    <w:rsid w:val="00682D21"/>
    <w:rsid w:val="00683B9A"/>
    <w:rsid w:val="006A7C12"/>
    <w:rsid w:val="006B5C20"/>
    <w:rsid w:val="006B60E4"/>
    <w:rsid w:val="006C16C3"/>
    <w:rsid w:val="006D5AB7"/>
    <w:rsid w:val="00704135"/>
    <w:rsid w:val="00721FA0"/>
    <w:rsid w:val="0072215C"/>
    <w:rsid w:val="00740747"/>
    <w:rsid w:val="00751BD1"/>
    <w:rsid w:val="007553DF"/>
    <w:rsid w:val="0076753D"/>
    <w:rsid w:val="00786396"/>
    <w:rsid w:val="00793785"/>
    <w:rsid w:val="007A42ED"/>
    <w:rsid w:val="007F741E"/>
    <w:rsid w:val="008030F2"/>
    <w:rsid w:val="008149D1"/>
    <w:rsid w:val="00815295"/>
    <w:rsid w:val="00823C32"/>
    <w:rsid w:val="008500A3"/>
    <w:rsid w:val="008721DA"/>
    <w:rsid w:val="00877333"/>
    <w:rsid w:val="00883CF5"/>
    <w:rsid w:val="00893B88"/>
    <w:rsid w:val="008B50FB"/>
    <w:rsid w:val="008B534D"/>
    <w:rsid w:val="008E7F6B"/>
    <w:rsid w:val="008F6475"/>
    <w:rsid w:val="0092221B"/>
    <w:rsid w:val="00924F28"/>
    <w:rsid w:val="00925023"/>
    <w:rsid w:val="0092761A"/>
    <w:rsid w:val="009429D2"/>
    <w:rsid w:val="00967046"/>
    <w:rsid w:val="0097099E"/>
    <w:rsid w:val="009771D7"/>
    <w:rsid w:val="009A55F6"/>
    <w:rsid w:val="009D7CD5"/>
    <w:rsid w:val="009E0143"/>
    <w:rsid w:val="009F02BA"/>
    <w:rsid w:val="009F3B6D"/>
    <w:rsid w:val="00A03C0B"/>
    <w:rsid w:val="00A143E7"/>
    <w:rsid w:val="00A22713"/>
    <w:rsid w:val="00A2796A"/>
    <w:rsid w:val="00A300C0"/>
    <w:rsid w:val="00A40507"/>
    <w:rsid w:val="00A51874"/>
    <w:rsid w:val="00A61033"/>
    <w:rsid w:val="00A81B8A"/>
    <w:rsid w:val="00A823D5"/>
    <w:rsid w:val="00A948DC"/>
    <w:rsid w:val="00AC7D78"/>
    <w:rsid w:val="00AD599D"/>
    <w:rsid w:val="00AF144D"/>
    <w:rsid w:val="00AF44D0"/>
    <w:rsid w:val="00AF60F0"/>
    <w:rsid w:val="00B04037"/>
    <w:rsid w:val="00B064BE"/>
    <w:rsid w:val="00B20451"/>
    <w:rsid w:val="00B32B37"/>
    <w:rsid w:val="00B64C8B"/>
    <w:rsid w:val="00B64CDD"/>
    <w:rsid w:val="00B65A5E"/>
    <w:rsid w:val="00B75445"/>
    <w:rsid w:val="00B92454"/>
    <w:rsid w:val="00B96DB7"/>
    <w:rsid w:val="00BA1313"/>
    <w:rsid w:val="00BB76B9"/>
    <w:rsid w:val="00BD4BA9"/>
    <w:rsid w:val="00BF5FB6"/>
    <w:rsid w:val="00C0071D"/>
    <w:rsid w:val="00C053BD"/>
    <w:rsid w:val="00C15842"/>
    <w:rsid w:val="00C459AC"/>
    <w:rsid w:val="00C659B8"/>
    <w:rsid w:val="00C72A0E"/>
    <w:rsid w:val="00CA74BA"/>
    <w:rsid w:val="00CC13DC"/>
    <w:rsid w:val="00CD6D61"/>
    <w:rsid w:val="00D007BE"/>
    <w:rsid w:val="00D00A2B"/>
    <w:rsid w:val="00D14E42"/>
    <w:rsid w:val="00D160F5"/>
    <w:rsid w:val="00D32A32"/>
    <w:rsid w:val="00D33286"/>
    <w:rsid w:val="00D445B4"/>
    <w:rsid w:val="00D51CF7"/>
    <w:rsid w:val="00D63BA5"/>
    <w:rsid w:val="00D64032"/>
    <w:rsid w:val="00D725A2"/>
    <w:rsid w:val="00D75C21"/>
    <w:rsid w:val="00D86E45"/>
    <w:rsid w:val="00D942C1"/>
    <w:rsid w:val="00D94F0D"/>
    <w:rsid w:val="00DA5A06"/>
    <w:rsid w:val="00DA7270"/>
    <w:rsid w:val="00DE53D9"/>
    <w:rsid w:val="00DF0EF5"/>
    <w:rsid w:val="00E00890"/>
    <w:rsid w:val="00E337C2"/>
    <w:rsid w:val="00E443C5"/>
    <w:rsid w:val="00E6481B"/>
    <w:rsid w:val="00EB3828"/>
    <w:rsid w:val="00EC05F4"/>
    <w:rsid w:val="00EC61B7"/>
    <w:rsid w:val="00ED49F4"/>
    <w:rsid w:val="00EE06D9"/>
    <w:rsid w:val="00F049AB"/>
    <w:rsid w:val="00F10600"/>
    <w:rsid w:val="00F20E87"/>
    <w:rsid w:val="00F363F3"/>
    <w:rsid w:val="00F52413"/>
    <w:rsid w:val="00F66F8D"/>
    <w:rsid w:val="00F6734A"/>
    <w:rsid w:val="00F869B8"/>
    <w:rsid w:val="00FA2E2D"/>
    <w:rsid w:val="00FA37BF"/>
    <w:rsid w:val="00FB2CA8"/>
    <w:rsid w:val="00FC2D94"/>
    <w:rsid w:val="00FC744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88F"/>
  <w15:chartTrackingRefBased/>
  <w15:docId w15:val="{C247AB10-4640-4471-B8C1-D7037A3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0E4"/>
    <w:pPr>
      <w:spacing w:after="120" w:line="264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3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3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3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3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3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3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3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1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0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149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149D1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A13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A6E8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313"/>
    <w:rPr>
      <w:rFonts w:asciiTheme="majorHAnsi" w:eastAsiaTheme="majorEastAsia" w:hAnsiTheme="majorHAnsi" w:cstheme="majorBidi"/>
      <w:color w:val="5A6E8C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13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3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31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A131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31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3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1313"/>
    <w:rPr>
      <w:b/>
      <w:bCs/>
    </w:rPr>
  </w:style>
  <w:style w:type="character" w:styleId="Emphasis">
    <w:name w:val="Emphasis"/>
    <w:basedOn w:val="DefaultParagraphFont"/>
    <w:uiPriority w:val="20"/>
    <w:qFormat/>
    <w:rsid w:val="00BA1313"/>
    <w:rPr>
      <w:i/>
      <w:iCs/>
    </w:rPr>
  </w:style>
  <w:style w:type="paragraph" w:styleId="NoSpacing">
    <w:name w:val="No Spacing"/>
    <w:uiPriority w:val="1"/>
    <w:qFormat/>
    <w:rsid w:val="00BA13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13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31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31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A13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131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A1313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1313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13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31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2A0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A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A0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A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5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60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6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80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8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1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esktop\Season%20Ticket%20Baseball\Final\SeasonTicketBaseball.com" TargetMode="External"/><Relationship Id="rId13" Type="http://schemas.openxmlformats.org/officeDocument/2006/relationships/hyperlink" Target="http://www.SeasonTicketBaseball.com/download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asonTicketBaseb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mzn.to/3mYO4Q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zn.to/38YMA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asonTicketBaseball.com" TargetMode="External"/><Relationship Id="rId10" Type="http://schemas.openxmlformats.org/officeDocument/2006/relationships/hyperlink" Target="https://bit.ly/cutting-st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zn.to/3axsyio" TargetMode="External"/><Relationship Id="rId14" Type="http://schemas.openxmlformats.org/officeDocument/2006/relationships/hyperlink" Target="file:///F:\Desktop\Season%20Ticket%20Baseball\Final\SeasonTicketBaseball.com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8496B0"/>
      </a:dk2>
      <a:lt2>
        <a:srgbClr val="E7E6E6"/>
      </a:lt2>
      <a:accent1>
        <a:srgbClr val="4472C4"/>
      </a:accent1>
      <a:accent2>
        <a:srgbClr val="FF00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B7DA-DC32-4498-8A12-3EA19008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3</cp:revision>
  <cp:lastPrinted>2023-01-06T14:44:00Z</cp:lastPrinted>
  <dcterms:created xsi:type="dcterms:W3CDTF">2024-04-17T13:07:00Z</dcterms:created>
  <dcterms:modified xsi:type="dcterms:W3CDTF">2024-04-17T13:21:00Z</dcterms:modified>
</cp:coreProperties>
</file>